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78" w:rsidRPr="003C6178" w:rsidRDefault="003C6178" w:rsidP="00EE5443">
      <w:pPr>
        <w:rPr>
          <w:color w:val="2F5496" w:themeColor="accent5" w:themeShade="BF"/>
        </w:rPr>
      </w:pPr>
      <w:r w:rsidRPr="003C6178">
        <w:rPr>
          <w:b/>
          <w:bCs/>
          <w:color w:val="2F5496" w:themeColor="accent5" w:themeShade="BF"/>
        </w:rPr>
        <w:t>ПАМЯТКА РУКОВОДИТЕЛЮ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C6178" w:rsidTr="003C6178">
        <w:tc>
          <w:tcPr>
            <w:tcW w:w="9345" w:type="dxa"/>
          </w:tcPr>
          <w:p w:rsidR="003C6178" w:rsidRDefault="003C6178" w:rsidP="00EE5443"/>
        </w:tc>
      </w:tr>
    </w:tbl>
    <w:p w:rsidR="003C6178" w:rsidRDefault="003C6178" w:rsidP="00EE5443"/>
    <w:p w:rsidR="00D0782A" w:rsidRDefault="00EE5443" w:rsidP="00D0782A">
      <w:pPr>
        <w:ind w:firstLine="708"/>
        <w:jc w:val="both"/>
      </w:pPr>
      <w:r>
        <w:t>В целях реализации постановления Правител</w:t>
      </w:r>
      <w:r w:rsidR="00D0782A">
        <w:t xml:space="preserve">ьства РФ от 27.11.2006№ 719, </w:t>
      </w:r>
      <w:r>
        <w:t xml:space="preserve">все организации </w:t>
      </w:r>
      <w:r>
        <w:rPr>
          <w:i/>
          <w:iCs/>
        </w:rPr>
        <w:t>(не зависимо от форм собственности)</w:t>
      </w:r>
      <w:r>
        <w:t>, находящиеся на территории муниципального образования город Когалым, должны быть зарегистрированы в городской комиссии по бронированию граждан, пребывающих в запасе (далее-ГПЗ) и поставлены на учёт в отдел военного комиссариата ХМАО-Югры по городу Когалыму</w:t>
      </w:r>
      <w:r>
        <w:rPr>
          <w:i/>
          <w:iCs/>
        </w:rPr>
        <w:t>.</w:t>
      </w:r>
    </w:p>
    <w:p w:rsidR="00D0782A" w:rsidRDefault="00EE5443" w:rsidP="00D0782A">
      <w:pPr>
        <w:ind w:firstLine="708"/>
        <w:jc w:val="both"/>
      </w:pPr>
      <w:r>
        <w:t>Для регистрации организации в городской комиссии по бронированию ГПЗ Вам необходимо:</w:t>
      </w:r>
    </w:p>
    <w:p w:rsidR="00D0782A" w:rsidRDefault="00EE5443" w:rsidP="00D0782A">
      <w:pPr>
        <w:jc w:val="both"/>
      </w:pPr>
      <w:r>
        <w:t>1. Заполнить «Карточку учёта организации» (форма 18), заверить её подписью и печатью.</w:t>
      </w:r>
    </w:p>
    <w:p w:rsidR="00D0782A" w:rsidRDefault="00EE5443" w:rsidP="00D0782A">
      <w:pPr>
        <w:jc w:val="both"/>
      </w:pPr>
      <w:r>
        <w:t>2. Предоставить форму 18 в городскую комиссию по бронированию.</w:t>
      </w:r>
    </w:p>
    <w:p w:rsidR="00D0782A" w:rsidRDefault="00EE5443" w:rsidP="00D0782A">
      <w:pPr>
        <w:jc w:val="both"/>
      </w:pPr>
      <w:r>
        <w:t xml:space="preserve">3. Встать на учёт в отдел военного комиссариата ХМАО-Югры по городу Когалыму </w:t>
      </w:r>
      <w:r>
        <w:rPr>
          <w:i/>
          <w:iCs/>
        </w:rPr>
        <w:t>(ул. Прибалтийская д.3).</w:t>
      </w:r>
    </w:p>
    <w:p w:rsidR="00D0782A" w:rsidRDefault="00EE5443" w:rsidP="00D0782A">
      <w:pPr>
        <w:jc w:val="both"/>
      </w:pPr>
      <w:r>
        <w:t>4. Ежегодно до 15 ноября предоставлять в городскую комиссию отчёт о количестве работающих граждан, пребывающих в запасе и подлежащих призыву на военную службу (форма 6).</w:t>
      </w:r>
    </w:p>
    <w:p w:rsidR="00D0782A" w:rsidRDefault="00EE5443" w:rsidP="00D0782A">
      <w:pPr>
        <w:jc w:val="both"/>
        <w:rPr>
          <w:i/>
          <w:iCs/>
        </w:rPr>
      </w:pPr>
      <w:r>
        <w:t xml:space="preserve">5. При регистрации изменений, в Устав организации дополнить следующим положением </w:t>
      </w:r>
      <w:r>
        <w:rPr>
          <w:i/>
          <w:iCs/>
        </w:rPr>
        <w:t>(если этого не было сделано ранее):</w:t>
      </w:r>
    </w:p>
    <w:p w:rsidR="00D0782A" w:rsidRDefault="00EE5443" w:rsidP="00D0782A">
      <w:pPr>
        <w:jc w:val="both"/>
      </w:pPr>
      <w:r>
        <w:rPr>
          <w:i/>
          <w:iCs/>
        </w:rPr>
        <w:t>«В соответствии с требованиями законодательства РФ организация в процессе своей деятельности ведёт работу по воинскому учёту граждан, находящихся в запасе Вооруженных Сил РФ и граждан, подлежащих призыву в Вооружённые Силы РФ».</w:t>
      </w:r>
    </w:p>
    <w:p w:rsidR="00D0782A" w:rsidRDefault="00EE5443" w:rsidP="00D0782A">
      <w:pPr>
        <w:jc w:val="both"/>
      </w:pPr>
      <w:r>
        <w:t xml:space="preserve">6. Городская комиссия по бронированию ГПЗ производит регистрацию организаций по адресу: </w:t>
      </w:r>
    </w:p>
    <w:p w:rsidR="00D0782A" w:rsidRDefault="00D0782A" w:rsidP="00D0782A">
      <w:pPr>
        <w:jc w:val="both"/>
        <w:rPr>
          <w:u w:val="single"/>
        </w:rPr>
      </w:pPr>
      <w:r>
        <w:rPr>
          <w:u w:val="single"/>
        </w:rPr>
        <w:t xml:space="preserve">ул. Дружбы народов,7, кабинет 325 </w:t>
      </w:r>
      <w:bookmarkStart w:id="0" w:name="_GoBack"/>
      <w:bookmarkEnd w:id="0"/>
      <w:r w:rsidR="00EE5443">
        <w:rPr>
          <w:u w:val="single"/>
        </w:rPr>
        <w:t>Администрация города Когалыма,</w:t>
      </w:r>
    </w:p>
    <w:p w:rsidR="00A0452D" w:rsidRPr="00EE5443" w:rsidRDefault="00EE5443" w:rsidP="00D0782A">
      <w:pPr>
        <w:jc w:val="both"/>
      </w:pPr>
      <w:r>
        <w:rPr>
          <w:u w:val="single"/>
        </w:rPr>
        <w:t>телефон для справок: 93-812, 93-548.</w:t>
      </w:r>
    </w:p>
    <w:sectPr w:rsidR="00A0452D" w:rsidRPr="00EE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D8"/>
    <w:rsid w:val="003C6178"/>
    <w:rsid w:val="00671C7E"/>
    <w:rsid w:val="00672569"/>
    <w:rsid w:val="00A021D8"/>
    <w:rsid w:val="00A0452D"/>
    <w:rsid w:val="00CF08C5"/>
    <w:rsid w:val="00D0782A"/>
    <w:rsid w:val="00E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C505-0BCC-4CC1-9063-922F4BB0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21D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1D8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6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Кубрак Павел Валериевич</dc:creator>
  <cp:keywords/>
  <dc:description/>
  <cp:lastModifiedBy>Кубрак Павел Валериевич</cp:lastModifiedBy>
  <cp:revision>2</cp:revision>
  <dcterms:created xsi:type="dcterms:W3CDTF">2014-06-04T09:58:00Z</dcterms:created>
  <dcterms:modified xsi:type="dcterms:W3CDTF">2014-06-04T09:58:00Z</dcterms:modified>
</cp:coreProperties>
</file>